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Rotary Piling Rig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Working Platform &amp; Ground Stability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geotechnical engineer certified the working platform's ground bearing pressure is adequate for the rig's maximum operating weight (including Kelly bar, auger, and spoil)?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daily visual inspection of the working platform performed to check for settlement, cracks, or water accumulation? Documented in daily log?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working platform adequately sloped to ensure proper drainage and prevent water pooling near the rig's tracks or outriggers?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outriggers (if used) fully extended and placed on stable, load-distributing pads of sufficient size to prevent sinking or movement?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system in place to monitor groundwater levels and their potential impact on platform stability? Are dewatering measures in place if needed?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slopes surrounding the working platform stable and protected from erosion or collapse that could undermine the platform?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vibration monitoring being conducted to assess the impact of rig operations on nearby structures or utilities?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access and egress routes to the working platform clear, stable,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working platform constructed with properly compacted materials to achieve the required ground bearing pressure?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working platform stability been reassessed following significant rainfall or other adverse weather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Wire Rope &amp; Lifting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wire ropes inspected daily for wear, corrosion, kinks, and broken wires, with results documented in a logbook?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wire ropes replaced when they exhibit excessive wear, corrosion, or the number of broken wires exceeds the manufacturer's recommendations?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sheaves and drums inspected for wear, cracks, and proper lubrication to prevent damage to wire ropes?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lifting gear (slings, shackles, hooks) certified and inspected regularly, with valid documentation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hook safety latches functioning correctly and in place on all lifting hooks?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lubrication program for wire ropes and lifting equipment, using the manufacturer's recommended lubricants?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wire rope reeving system properly installed and maintained according to the rig manufacturer's specifications?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lifting equipment been load-tested within the past year, and is documentation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 buttons for the hoisting system readily accessible and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tag lines used to control the load during lifting operations, preventing uncontrolled swinging?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Underground Utilities &amp; Excavation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comprehensive utility locate request been submitted and reviewed prior to any excavation or drilling?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identified underground utilities clearly marked with paint, flags, or other visible means?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 digging practices (e.g., hand digging, vacuum excavation) employed when working near marked utilities?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sufficient clearance distance maintained between the drilling operation and any identified underground utilities?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contact information for utility companies readily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dedicated spotter present during drilling operations near underground utilities to monitor for potential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excavations properly shored or sloped to prevent collapse, especially in unstable soil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confined space entry procedures followed if personnel are required to enter excavations?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atmospheric monitoring conducted in excavations to check for hazardous gases or oxygen deficiency?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trench boxes or shoring systems inspected daily for damage or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competent person (as defined by OSHA) on site to inspect excavations and shoring systems?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Rig Operation &amp; Maintenance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daily pre-start inspection of the rotary piling rig performed, including checks of fluid levels, hoses, and structural components?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maintenance records up-to-date and readily available for review?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Kelly bar inspected for wear, cracks, and proper alignment before each shift?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auger inspected for damaged or missing teeth, and is it appropriate for the soil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hydraulic hoses and fittings inspected for leaks and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shutdown procedures clearly posted and understood by all operators?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rig operators properly trained and certified to operate the specific type of rotary piling rig being used?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load charts readily available and understood by the operator?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rig equipped with a functioning level indicator to ensure it is operating within safe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noise levels monitored, and are hearing protection measures in place if noise levels exceed permissible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exhaust emissions properly controlled to prevent exposure to hazardous fumes?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hard hats worn by all personnel within the work zone?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or face shields worn to protect against flying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wearing high-visibility clothing (e.g., vests, jackets)?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steel-toe boots worn to protect against foot injuries?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in areas with high noise levels?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worn to protect against hand injuries?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required and used if there is a risk of exposure to dust or fumes?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inspected regularly for damage or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been trained on the proper use and maintenance of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Piling Rig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