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Pallet Racking Structural Integrity Scan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Upright Frame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Visually inspect uprights for straightness. Are there any visible bends or deflections exceeding 1/4 inch over 10 feet? (Red if yes)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uprights for forklift impact damage, especially at the base. Are there any dents, scrapes, or deformations? (Amber if minor, Red if significant)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base plates are securely anchored to the floor. Are any anchors missing, loose, or damaged? (Red if any)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column protectors installed and in good condition, especially in high-traffic areas? (Amber if damaged or missing)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welds on upright frames for cracks or breaks. Are any welds compromised? (Red if yes)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for rust or corrosion on uprights, especially near the floor. Is there significant corrosion weakening the structure? (Amber if surface rust, Red if structural)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uprights are plumb using a level. Are uprights out of plumb by more than 1/2 inch over 10 feet? (Amber if yes)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uprights are spliced, inspect splice connections for proper bolting and alignment. Are any bolts missing or loose? (Red if any)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load capacity signs are present and legible on each upright frame. Is the information accurate and visible? (Amber if missing or illegible)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Cross Beam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Visually inspect cross beams for straightness. Are there any visible bends or deflections exceeding 1/4 inch over the beam length? (Red if yes)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cross beams for forklift impact damage. Are there any dents, scrapes, or deformations? (Amber if minor, Red if significant)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beam connectors are properly engaged with the upright frames. Are connectors fully seated and secure? (Red if any are disengaged)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safety pins are installed in all beam connectors. Are any safety pins missing or damaged? (Red if any are missing)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welds on beam connectors for cracks or breaks. Are any welds compromised? (Red if yes)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for rust or corrosion on beams, especially at connection points. Is there significant corrosion weakening the structure? (Amber if surface rust, Red if structural)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beams for signs of overloading (excessive deflection). Is there evidence of overloading beyond the stated capacity? (Red if yes)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load capacity signs are present and legible for each beam level. Is the information accurate and visible? (Amber if missing or illegible)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beam locking devices (e.g., clips, bolts) are correctly installed and functioning. Are any missing or damaged? (Red if any)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Load Handling and Storage Practices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Observe load placement on pallets. Are loads evenly distributed and stable? (Amber if uneven or unstable)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pallets for damage (broken boards, missing supports). Are pallets in good condition to support the load? (Amber if damaged)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loads do not protrude beyond the pallet edges excessively. Is there excessive overhang that could cause instability? (Amber if yes)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load weights do not exceed the rack's load capacity. Are load weights within the specified limits? (Red if exceeded)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stacking heights are within safe limits and do not compromise stability. Are stacks too high or unstable? (Red if yes)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adequate aisle clearance for forklift operation. Are aisles free from obstructions? (Amber if obstructed)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Observe if loads are properly secured (e.g., shrink-wrapped, strapped) to prevent shifting. Are loads adequately secured? (Amber if not secured)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if mixed pallet types are used and if they are compatible with the racking system. Are incompatible pallets being used? (Amber if yes)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Forklift Operation and Traffic Management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forklift operators are properly trained and certified. Are operator certifications current? (Red if not certified)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Observe forklift operators adhering to posted speed limits within the warehouse. Are operators exceeding speed limits? (Amber if yes)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the effectiveness of pedestrian walkways and barriers to separate forklifts from foot traffic. Are pedestrian walkways clearly marked and used? (Amber if not clear or not used)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Observe forklift operators using the horn at intersections and blind spots. Are operators using the horn appropriately? (Amber if not used)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forklifts are regularly maintained and inspected. Are maintenance records up-to-date? (Amber if not up-to-date)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Observe forklift operators handling loads safely and avoiding abrupt movements. Are operators handling loads smoothly and carefully? (Amber if not careful)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forklift operators are wearing seatbelts. Are operators wearing seatbelts? (Red if not wearing)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adequate lighting is provided in areas where forklifts operate. Is lighting sufficient for safe operation? (Amber if inadequate)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there is a system in place for reporting forklift incidents and near misses. Is there a clear reporting process? (Amber if not clear)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Pallet Racking Structural Integrity Scan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