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Offshore Platform Dropped Object (DROPS) Prevention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Derrick &amp; Crane DROPS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tools used at height within the derrick properly tethered with a load-rated lanyard? Verify tether SWL exceeds tool weight by a factor of 2.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lighting fixtures within the derrick. Are safety pins and secondary retention cables properly installed and secured?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all grating surfaces within the derrick for corrosion, damage, or missing sections. Are any sections compromised?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any loose equipment or materials stored improperly on the derrick structure. Is all equipment secured or removed?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hoses and cables within the derrick properly restrained to prevent swinging or falling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lubrication equipment (grease guns, oil cans) are secured with tethers when used at height in the derrick.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rigging hardware (shackles, hooks, slings) for proper locking mechanisms and absence of damage. Are any locking mechanisms missing or damaged?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taglines used during lifting operations in the derrick and are they in good condition (no cuts, frays, or knots)?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tool inventory is maintained for all tools used in the derrick, and that a system is in place to track tools in and out of the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general housekeeping within the derrick. Is the area free from tripping hazards and debris that could become dropped objects?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Process Area DROPS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pipe supports and clamps for corrosion or damage. Are any supports showing signs of weakness or failure?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valve handles are securely attached and cannot be easily dislodged. Are any handles loose or missing securing hardware?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that all instrumentation (gauges, transmitters) are properly mounted and secured. Are any instruments loose or vibrating excessively?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cable trays for proper support and secure cable routing. Are any cables hanging loose or unsupported?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lighting fixtures are securely mounted and have secondary retention. Are any fixtures missing safety cables or mounting hardware?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walkways and platforms for damaged or missing grating. Are any sections of grating compromised, creating a potential fall or DROPS hazard?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that all signage is securely mounted and legible. Are any signs loose, damaged, or missing?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any temporary equipment (scaffolding, ladders) is properly secured and does not pose a DROPS hazard. Is all temporary equipment properly tagged and inspected?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hoses are properly stored and secured when not in use to prevent them from becoming a trip or dropped object hazard.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'Red Zone' areas are clearly marked and access is controlled to prevent unauthorized personnel from entering areas with high DROPS potential.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General Platform DROPS Prevention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3.5-inch toeboards installed on all open sides of elevated platforms and walkways?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debris netting installed below elevated work areas to catch falling objects?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platform free of loose materials, tools, and debris that could become dropped objects?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toolboxes equipped with secure latches and handles to prevent accidental opening and spillage?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equipment stored in designated areas and secured to prevent movement or falling?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DROPS awareness signs prominently displayed throughout the platform?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drainage systems clear and free of obstructions that could cause water accumulation and corrosion, leading to DROPS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ventilation systems properly maintained and free of loose components that could detach and fall?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emergency equipment (fire extinguishers, first aid kits) are securely mounted and readily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lighting is provided in all work areas to facilitate visual inspection for potential DROPS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Dropped Object Prevention Program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comprehensive DROPS prevention program documented and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personnel received adequate training on DROPS prevention and hazard identification?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routine DROPS inspections conducted and documented?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system in place for reporting and addressing potential DROPS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tool control program in place to manage and track tools used at height?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preventative maintenance program in place to address potential DROPS hazards related to equipment and infrastructure?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DROPS risk assessments conducted for all tasks involving work at height?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lessons learned from previous DROPS incidents incorporated into the DROPS prevention program?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Offshore Platform Dropped Object (DROPS) Prevention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