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Landscaping Mower &amp; Edger Pre-Use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Mower &amp; Edger - General Condition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mower/edger free of excessive dirt, debris, and grease? (Reduces fire hazard and improves visibility)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fuel or oil leaks. Are any leaks present around the engine, fuel lines, or hydraulic systems?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tires for proper inflation, cuts, bulges, or excessive wear. (Mowers only)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mower/edger blades for sharpness, cracks, bends, or excessive wear. Are blades properly balanced?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nuts, bolts, and screws are securely tightened. Pay special attention to blade mounting hardware.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engine oil, hydraulic fluid (if applicable), and coolant levels. Are levels within the recommended range?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air filter for cleanliness. Is the air filter clean and properly installed?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spark arrestor present and in good condition (if required by local regulations)?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terminals for corrosion and ensure connections are tight. (Electric start models)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starter operates smoothly and the engine starts readily. (Electric start models)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Safety Guards &amp; Shields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mower discharge chute guard securely in place and undamaged? (Mowers only)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edger blade guard properly installed and free from damage? (Edgers only)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mower is PTO-driven, is the PTO shaft properly shielded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belt guards and shields in place and securely fastened?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pinch point guards (if equipped) properly installed and functional?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deflectors for damage or missing parts. Are they securely attached?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 with a rear discharge, is the guard in place and undamaged?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 with a side discharge, is the guard in place and undamaged?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Controls &amp;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deadman switch (operator presence control) functions correctly. Does the engine/blades stop immediately when released?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brakes (if equipped) for proper function. Do the brakes engage smoothly and effectively?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throttle control operates smoothly and returns to idle position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steering is responsive and free from excessive play. (Mowers only)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reverse operation (if equipped). Does the mower move smoothly and safely in reverse?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all interlock systems (e.g., seat switch, blade engagement). Are they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blade engagement mechanism operates smoothly and engages/disengages the blades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the emergency stop switch. Does it immediately shut down the engine/blades?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Rollover Protection (Mowers)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 with a Rollover Protection Structure (ROPS), inspect for damage (bends, cracks, corrosion).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ROPS is securely mounted to the mower frame with all original hardware.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 with a seatbelt, inspect for wear, fraying, or damage. Ensure it buckles and unbuckles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seatbelt is securely mounted to the seat frame.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tire pressure is maintained as specified by the manufacturer. (Affects ROPS effectiveness)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wheel spacers are used, verify they are properly installed and of the correct type.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ballast is used, verify it is properly installed and secured.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eye protection (safety glasses or face shield) readily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(earplugs or earmuffs) readily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work gloves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safety shoes or boots (steel-toe recommended) being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chaps or other leg protection being used when operating edgers?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(vest or shirt) being worn, especially in areas with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Landscaping Mower &amp; Edger Pre-Use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