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Industrial Kitchen Range Hood Cleaning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Pre-Cleaning Assessment &amp; Planning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Review the scope of work and cleaning plan with the restaurant owner/manager. Confirm all areas to be cleaned are accessible and understood.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entire range hood system (exhaust fan, cooking appliances) is completely shut down and locked out/tagged out (LOTO) according to OSHA 1910.147.</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Visually inspect and document (photo/video) the existing grease accumulation levels in the hood, ductwork, filters, and exhaust fan before starting any cleaning activities.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Identify and confirm the locations of all access panels in the ductwork. Ensure they are accessible and in good working order (not rusted or seized).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the fire suppression system is properly tagged out and will not activate during the cleaning process. Confirm with restaurant staff.</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availability of a suitable water source and drainage for cleaning activities. Ensure proper backflow prevention is in place.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Assess and mitigate any potential electrical hazards near the cleaning area (e.g., exposed wiring, wet locations). Use GFCI protection where necessary (OSHA 1926 Subpart K).</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the Material Safety Data Sheets (MSDS) for all cleaning agents to be used. Ensure proper PPE is available and understood.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a plan for proper disposal of grease and cleaning waste in accordance with EPA and local regulations.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the exhaust fan area for safe access. Ensure adequate lighting and stable footing are present.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Personal Protective Equipment (PPE)</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Verify that all personnel are wearing appropriate eye protection (safety glasses or goggles) that meet ANSI Z87.1 standards.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all personnel are wearing chemical-resistant gloves appropriate for the cleaning agents being used.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that appropriate respiratory protection (e.g., N95 mask or respirator) is being used, especially when working in poorly ventilated areas or with strong cleaning agents. Fit testing required per OSHA 1910.134.</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that all personnel are wearing appropriate clothing (e.g., long sleeves, pants) to protect against splashes and contact with cleaning agents.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all personnel are wearing slip-resistant footwear to prevent slips and falls on potentially greasy surfaces.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hearing protection (earplugs or earmuffs) is available and used if noise levels exceed 85 dBA (OSHA 1910.95).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fall protection harness and lanyard if working at heights above 6 feet. Ensure proper fit and attachment to an approved anchor point (OSHA 1926 Subpart M).</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that all PPE is in good condition, clean, and properly maintained. Replace any damaged or worn items immediately.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all personnel have been properly trained on the correct use, maintenance, and limitations of the required PPE.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Cleaning Process &amp; Equipment</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the pressure washer for leaks, damaged hoses, and proper grounding. Ensure the pressure setting is appropriate for the cleaning task to avoid damage.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steam cleaner for proper water level, hose integrity, and safety valve functionality.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scrapers and other hand tools are in good condition, with sharp edges and secure handles.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that the degreaser being used is compatible with the materials being cleaned (e.g., stainless steel, aluminum) to prevent corrosion or damage.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Monitor ventilation during the cleaning process to prevent the buildup of fumes or vapors. Use portable fans if necessary.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Implement measures to contain cleaning runoff and prevent it from entering drains or contaminating surrounding areas. Use absorbent materials or temporary barriers.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access points in ductwork after cleaning to ensure they are properly resealed and airtight. Replace gaskets if necessary.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grease filters are thoroughly cleaned or replaced. Ensure they are properly installed and secured in the hood.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exhaust fan blades for cleanliness and proper balance. Remove any remaining grease or debris.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there is no standing water or cleaning solution left in the ductwork or hood after cleaning.</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Fire Damper Inspection &amp; Testing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Locate all fire dampers within the range hood system. Refer to system drawings if available.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Visually inspect fire dampers for any signs of damage, corrosion, or obstruction.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Manually verify that each fire damper operates freely and closes completely. Lubricate hinges if necessary.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fusible link on each fire damper for proper rating and condition. Replace if damaged or corroded.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Test the fire damper closure mechanism by simulating a fire condition (e.g., using a heat gun). Ensure the damper closes automatically and completely.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Document the results of each fire damper test, including the date, time, and any corrective actions taken.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fire damper can be easily reset after testing. Ensure the reset mechanism is functioning properly.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that there is adequate clearance around the fire damper to allow for proper operation. Remove any obstructions.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the linkage and hardware associated with the fire damper for any signs of wear or damage. Replace as needed.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Post-Cleaning Inspection &amp; Documentation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Document (photo/video) the condition of the hood, ductwork, filters, and exhaust fan after cleaning. Ensure all grease has been removed.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all accessible areas of the ductwork have been thoroughly cleaned and are free of grease accumulation. Use a borescope if necessary.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all access panel seals to ensure they are properly installed and airtight. Replace any damaged or missing seals.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the range hood system (exhaust fan, cooking appliances) has been properly re-energized and is functioning correctly.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fire suppression system has been reactivated and is fully operational. Confirm with restaurant staff.</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the completed cleaning report with the restaurant owner/manager. Address any questions or concerns.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Provide the restaurant owner/manager with a certificate of cleaning, documenting the date, scope of work, and any corrective actions taken.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Retain copies of all cleaning reports, photos, and videos for your records. These may be required for insurance or regulatory purposes.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exhaust fan airflow to ensure it is operating at the required capacity. Use an anemometer to measure airflow if necessary.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Kitchen Range Hood Cleaning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