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Industrial HVAC Chiller Plant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Refrigerant System Integrity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refrigerant leak detection systems (sensors) calibrated and functioning correctly, with alarms set at appropriate levels? (ASHRAE 15)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refrigerant monitor logs reviewed and documented weekly, showing no abnormal leak trends? (EPA 608)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refrigerant piping insulation intact and free from damage or deterioration, preventing condensation and corrosion? (ANSI/IIAR 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refrigerant storage vessels properly labeled, secured, and protected from physical damage? (OSHA 1910.119)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refrigerant recovery equipment available, in good working order, and operated by certified personnel? (EPA 608)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refrigerant pressure relief valves properly sized, installed, and tested annually? (ANSI/IIAR 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refrigerant compressor oil levels within the manufacturer's recommended range? (OEM Manual)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refrigerant sight glasses clear and free from bubbles, indicating proper refrigerant charge? (OEM Manual)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refrigerant lines clearly identified with the type of refrigerant and flow direction? (ANSI A13.1)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emergency refrigerant shutdown procedure documented and readily accessible? (Site Specific Procedure)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Cooling Tower Water Treatment and Legionella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cooling tower water treatment logs maintained daily, showing consistent adherence to chemical treatment protocols? (ASHRAE 188)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biocide levels in the cooling tower water maintained within the recommended range, as verified by regular testing? (ASHRAE 188)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total dissolved solids (TDS) levels in the cooling tower water within acceptable limits, preventing scaling and corrosion? (Water Treatment Plan)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cooling tower bleed-off system functioning correctly, removing concentrated impurities from the water? (Water Treatment Plan)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cooling tower drift eliminators in place and in good condition, minimizing water droplet carryover? (ASHRAE 188)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regular cooling tower cleaning and disinfection schedule followed, preventing biofilm formation? (ASHRAE 188)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Legionella testing performed regularly, with results documented and corrective actions taken when necessary? (ASHRAE 188)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access to the cooling tower restricted to authorized personnel only? (Site Security Plan)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make-up water source for the cooling tower properly treated and monitored? (Water Treatment Plan)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cooling tower basin free from cracks, leaks, and debris? (Visual Inspection)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Pressure Vessel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chiller pressure gauges accurate and within calibration dates? (ASME Boiler and Pressure Vessel Code)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chiller pressure relief valves properly sized, installed, and tested according to ASME standards? (ASME Boiler and Pressure Vessel Code)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hydrostatic testing of pressure vessels performed at the required intervals, with documented results? (ASME Boiler and Pressure Vessel Code)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regular visual inspections of pressure vessels conducted for signs of corrosion, cracks, or other damage? (NBIC)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pressure vessel nameplate legible and does it contain all required information? (ASME Boiler and Pressure Vessel Code)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chiller protected against overpressure events by appropriate safety devices? (ASME Boiler and Pressure Vessel Code)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pressure vessel supports and foundations in good condition, providing adequate support? (Engineering Design)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documentation for pressure vessel inspections, testing, and repairs readily available? (NBIC)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corrosion protection measures in place for pressure vessels, such as coatings or cathodic protection? (NACE)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operating procedures for pressure vessels documented and followed? (Site Specific Procedure)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 and Emergency Preparedness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PPE (gloves, eye protection, respiratory protection) available and used when handling refrigerants? (OSHA 1910.132)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PPE (gloves, eye protection, face shield) available and used when handling water treatment chemicals? (OSHA 1910.132)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emergency eyewash station readily accessible and functioning properly? (ANSI Z358.1)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emergency shower readily accessible and functioning properly? (ANSI Z358.1)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well-stocked first-aid kit readily available? (OSHA 1910.151)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refrigerant leak emergency response plan in place and understood by all personnel? (Site Specific Procedure)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Legionella outbreak response plan in place and understood by all personnel? (ASHRAE 188)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extinguishers readily accessible, inspected monthly, and appropriate for the hazards present? (NFPA 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emergency contact list posted in a prominent location? (Site Specific Procedure)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confined space entry procedures followed when entering chiller or cooling tower basins? (OSHA 1910.146)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HVAC Chiller Plant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