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Industrial Air Compressor Plant Safety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Air Receiver Inspection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air receiver ASME nameplate indicates a pressure rating exceeding the compressor's maximum discharge pressure.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the air receiver has undergone a hydrostatic test within the last 5 years, documented with a valid test certificate.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air receiver exterior for signs of corrosion, pitting, or damage; document findings with photos.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accessible, perform an internal inspection of the air receiver for corrosion and scale buildup; document findings.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the air receiver supports for structural integrity, ensuring they are securely anchored and free from corrosion.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air receiver drain valve operates freely and completely drains accumulated condensate.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the air receiver pressure gauge is accurate within +/- 2% of the actual pressure, using a calibrated test gauge.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the pressure relief valve (PRV) has sufficient CFM capacity to relieve the compressor's maximum output.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PRV setpoint is at or below the air receiver's maximum allowable working pressure (MAWP).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the PRV has been tested within the last 12 months and is documented with a valid test certificate.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the PRV discharge is piped to a safe location, away from personnel and equipment.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Air Compressor System Components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the air compressor oil level and ensure it is within the manufacturer's recommended range.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air compressor for oil leaks around seals, fittings, and gaskets; repair as needed.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Examine the air compressor air filter and replace if dirty or clogged.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air compressor cooling system (air or water) is functioning correctly and free from obstructions.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applicable, check the air compressor belt tension and adjust as needed to prevent slippage.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Monitor the air compressor discharge temperature and ensure it is within the manufacturer's recommended range.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aftercooler is functioning correctly to reduce air temperature and moisture content.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condensate traps for proper operation; ensure they are discharging condensate effectively.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Monitor air compressor vibration levels; investigate and correct any excessive vibration.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all electrical connections for tightness and signs of corrosion; tighten or replace as needed.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Test the air compressor emergency shutdown system to ensure it functions correctly.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Piping and Air Line Safety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all air lines are rated for the maximum operating pressure of the system.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air line materials are compatible with the compressed air and any additives (e.g., oil).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all air lines for leaks using a soap solution or ultrasonic leak detector; repair leaks immediately.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air lines are properly supported with adequate spacing to prevent sagging or stress.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all air lines are clearly identified with their contents and pressure rating.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flexible air line connections for wear, damage, or kinks; replace as needed.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quick-disconnect fittings for proper locking and sealing; replace if damaged.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safety whips are installed on all air hoses to prevent whipping in case of hose failure.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all metallic air lines are properly grounded to prevent static electricity buildup.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air lines are routed to avoid physical damage from traffic, equipment, or other hazards.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air lines are sloped to allow for proper drainage of condensate.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Noise and Environmental Controls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Conduct noise level monitoring around the air compressor plant to ensure compliance with OSHA permissible exposure limits (PELs).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appropriate hearing protection (earplugs or earmuffs) is readily available for personnel working in high-noise areas.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personnel are using hearing protection correctly in designated high-noise areas.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noise barriers are in place, inspect them for damage or deterioration and ensure they are effectively reducing noise levels.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vibration dampening mounts on the air compressor to ensure they are in good condition and effectively reducing vibration transmission.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adequate ventilation is provided to prevent the buildup of heat or fumes in the air compressor plant.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oil spill containment measures are in place to prevent environmental contamination in case of leaks or spills.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waste oil is being disposed of properly in accordance with environmental regulations.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the air compressor is enclosed, check the enclosure for proper ventilation and access for maintenance.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appropriate signage and warnings are posted in the air compressor plant, including noise hazard warnings and PPE requirements.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Documentation and Training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up-to-date operating procedures for the air compressor plant are readily available and accessible to all personnel.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maintenance records to ensure regular maintenance is being performed on the air compressor and associated equipment.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previous inspection reports to identify any recurring issues or trends.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all personnel working in the air compressor plant have received adequate training on safe operating procedures and emergency response.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an emergency response plan is in place for the air compressor plant, including procedures for responding to fires, leaks, and other incidents.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lockout/tagout procedures are in place and being followed for all maintenance and repair work on the air compressor and associated equipment.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pressure vessel inspection records are current and readily available for review.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pressure relief valves have current certifications and are properly documented.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that Material Safety Data Sheets (MSDS) or Safety Data Sheets (SDS) are readily available for all chemicals used in the air compressor plant.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the air compressor plant is adequately secured to prevent unauthorized access.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Industrial Air Compressor Plant Safety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