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Construction Compliance Management System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Construction Compliance Management System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Construction compliance management system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Compliance Management System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