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Autoclave Sterilization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Pre-Cycle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autoclave chamber free from debris, residue, and stains? (Visual inspection)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door seal for cracks, tears, or deformation. Is the seal pliable and properly seated?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water level in the reservoir is within the recommended range as indicated by the manufacturer.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drain screen clear of obstructions to ensure proper drainage?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temperature sensors for damage or corrosion.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pressure gauge is functioning correctly and reads zero when the chamber is at atmospheric pressure.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items are loaded according to validated procedures, ensuring proper steam penetration.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autoclave is equipped with a functional air removal system (e.g., vacuum pump or steam-flush pressure-pulse).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selected cycle parameters (temperature, pressure, time) are appropriate for the load being sterilized.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safety interlocks (e.g., door locking mechanism) are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During-Cycle Monitoring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Continuously monitor the pressure and temperature readings throughout the sterilization cycle. Are they within the validated range?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cycle time matches the validated sterilization parameters.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for any alarms or error messages during the cycle. Document any occurrences.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monitor steam quality indicators to ensure adequate steam purity.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condensate is being effectively removed from the chamber during the cycle.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door seal for any signs of steam leakage during the cycle.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for excessive pressure fluctuations during the cycle, which could indicate a problem.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cycle is progressing through the expected phases (e.g., heating, sterilization, drying).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Post-Cycle Verification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biological indicators (BIs) meet the required kill criteria after the cycle. Document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chemical indicators for the appropriate color change, indicating adequate sterilization conditions.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load for any signs of damage or wetness.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drying time is sufficient to prevent condensation on sterilized items.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autoclave cycle completed successfully without any errors or interruptions.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cycle parameters, BI/CI results, and operator information are accurately documented in the autoclave log.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Allow adequate cooling time before unloading the autoclave to prevent steam burns.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unloading procedures are followed to minimize the risk of contamination.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Maintenance and Calibration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preventative maintenance is performed according to the manufacturer's recommendations and facility schedule.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calibration records for temperature and pressure sensors. Are they within the required tolerances?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door seal replacement schedule. Is it within the recommended timeframe?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filters are replaced according to the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pressure relief valve for proper function and ensure it is not obstructed.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steam trap is functioning correctly to remove condensate from the steam lines.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the quality of the water used in the autoclave to prevent scale buildup and corrosion.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autoclave chamber is cleaned regularly according to the facility's SOP.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Autoclave Sterilization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