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E293B"/>
          <w:sz w:val="44"/>
        </w:rPr>
        <w:t>Cheap Inspection Report Software 2026</w:t>
      </w:r>
    </w:p>
    <w:p>
      <w:pPr>
        <w:jc w:val="center"/>
      </w:pPr>
      <w:r>
        <w:rPr>
          <w:rFonts w:ascii="Calibri" w:hAnsi="Calibri"/>
          <w:color w:val="6B7280"/>
          <w:sz w:val="20"/>
        </w:rPr>
        <w:t>Blank worksheet — print, fill, or adapt for your inspection workflow</w:t>
      </w:r>
    </w:p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1. Job to be done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Yes / No / Notes</w:t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Is the main output a finished PDF or Word report from existing photos and notes?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Do we need recurring mobile checklists, task assignment, or dashboards?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Do we need offline field capture?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Who reviews findings before the report is sent?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</w:tbl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2. Usage (typical month)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People who collect photos / notes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People who export finished reports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Finished exports expected this month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One-off / project reports this quarter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Quiet months with zero exports? (Y/N)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</w:tbl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3. Cost math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Pay-per-export unit price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€9.95 (final worldwide total, taxes included)</w:t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Expected monthly exports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Estimated monthly pay-per-export cost (exports x €9.95)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Unlimited monthly price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€29/mo (final worldwide total, taxes included)</w:t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Per-seat platform monthly price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Paid seats required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Estimated seat total (seats x price)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Taxes already included in quoted prices? (Y/N/mixed)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</w:tbl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4. Decision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Lowest cost that still fits the workflow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What the cheaper option does NOT include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Human review still required before export? (Y)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Decision owner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  <w:tr>
        <w:tc>
          <w:tcPr>
            <w:tcW w:type="dxa" w:w="65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  <w:t>Review date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8"/>
              </w:rPr>
            </w:r>
          </w:p>
        </w:tc>
      </w:tr>
    </w:tbl>
    <w:p>
      <w:r>
        <w:rPr>
          <w:rFonts w:ascii="Calibri" w:hAnsi="Calibri"/>
          <w:color w:val="6B7280"/>
          <w:sz w:val="16"/>
        </w:rPr>
        <w:t>Pricing per InspectionReport.app: free build and preview (€0), €9.95 per PDF/Word export, or €29/mo Unlimited — all final worldwide totals with taxes included. Software helps you document inspections; it does not replace the legal duty to inspect, control hazards, or keep required records.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>Blank worksheet — InspectionReport.app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color w:val="1A56DB"/>
        <w:sz w:val="26"/>
      </w:rPr>
      <w:t>InspectionReport.app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